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EC" w:rsidRPr="005F60EC" w:rsidRDefault="00102F01" w:rsidP="005F6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Suwałki,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5F60EC" w:rsidRPr="005F60EC">
        <w:rPr>
          <w:rFonts w:ascii="Times New Roman" w:hAnsi="Times New Roman" w:cs="Times New Roman"/>
          <w:sz w:val="24"/>
          <w:szCs w:val="24"/>
        </w:rPr>
        <w:t>września 2021 r.</w:t>
      </w:r>
    </w:p>
    <w:p w:rsidR="005F60EC" w:rsidRPr="005F60EC" w:rsidRDefault="005F60EC" w:rsidP="005F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EC" w:rsidRPr="005F60EC" w:rsidRDefault="005F60EC" w:rsidP="005F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EC" w:rsidRDefault="005F60EC" w:rsidP="005F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EC">
        <w:rPr>
          <w:rFonts w:ascii="Times New Roman" w:hAnsi="Times New Roman" w:cs="Times New Roman"/>
          <w:sz w:val="24"/>
          <w:szCs w:val="24"/>
        </w:rPr>
        <w:t>KS.423.</w:t>
      </w:r>
      <w:r w:rsidR="00B25145">
        <w:rPr>
          <w:rFonts w:ascii="Times New Roman" w:hAnsi="Times New Roman" w:cs="Times New Roman"/>
          <w:sz w:val="24"/>
          <w:szCs w:val="24"/>
        </w:rPr>
        <w:t>26</w:t>
      </w:r>
      <w:r w:rsidRPr="005F60EC">
        <w:rPr>
          <w:rFonts w:ascii="Times New Roman" w:hAnsi="Times New Roman" w:cs="Times New Roman"/>
          <w:sz w:val="24"/>
          <w:szCs w:val="24"/>
        </w:rPr>
        <w:t>.</w:t>
      </w:r>
      <w:r w:rsidR="00836130">
        <w:rPr>
          <w:rFonts w:ascii="Times New Roman" w:hAnsi="Times New Roman" w:cs="Times New Roman"/>
          <w:sz w:val="24"/>
          <w:szCs w:val="24"/>
        </w:rPr>
        <w:t>1.</w:t>
      </w:r>
      <w:r w:rsidRPr="005F60EC">
        <w:rPr>
          <w:rFonts w:ascii="Times New Roman" w:hAnsi="Times New Roman" w:cs="Times New Roman"/>
          <w:sz w:val="24"/>
          <w:szCs w:val="24"/>
        </w:rPr>
        <w:t>2021</w:t>
      </w:r>
    </w:p>
    <w:p w:rsidR="00B34391" w:rsidRPr="005F60EC" w:rsidRDefault="00B34391" w:rsidP="005F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EC" w:rsidRP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EC" w:rsidRP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 xml:space="preserve">Informacja o przyznaniu stypendiów olimpijskich I stopnia </w:t>
      </w:r>
    </w:p>
    <w:p w:rsidR="005F60EC" w:rsidRP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w kategorii „zawodnik” oraz w kategorii „trener”</w:t>
      </w: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Podstawa prawna przyznania stypendium olimpijskiego</w:t>
      </w:r>
      <w:r w:rsidRPr="005F60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sz w:val="24"/>
          <w:szCs w:val="24"/>
        </w:rPr>
        <w:t xml:space="preserve">§ 7 ust. 1 pkt 1 i ust. 7 załącznika do uchwały nr </w:t>
      </w:r>
      <w:r w:rsidRPr="005F60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XXXIII/450/2021 Rady Miejskiej </w:t>
      </w:r>
      <w:r w:rsidRPr="005F60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 xml:space="preserve">w Suwałkach z dnia 30 czerwca 2021 r. w sprawie określenia zasad, trybu przyznawania </w:t>
      </w:r>
      <w:r w:rsidRPr="005F60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 xml:space="preserve">i pozbawiania oraz rodzaju i wysokości stypendiów sportowych oraz nagród i wyróżnień </w:t>
      </w:r>
      <w:r w:rsidRPr="005F60E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 xml:space="preserve">w Mieście Suwałki (Dz. Urz. Woj. Podlaskiego z 2021 r. poz. 2685). </w:t>
      </w:r>
    </w:p>
    <w:p w:rsidR="005F60EC" w:rsidRPr="005F60EC" w:rsidRDefault="005F60EC" w:rsidP="005F6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Stypendium olimpijskie I stopnia</w:t>
      </w:r>
      <w:r w:rsidRPr="005F60EC">
        <w:rPr>
          <w:rFonts w:ascii="Times New Roman" w:hAnsi="Times New Roman" w:cs="Times New Roman"/>
          <w:sz w:val="24"/>
          <w:szCs w:val="24"/>
        </w:rPr>
        <w:t xml:space="preserve"> przyznane zawodniczce i trenerowi z inicjatywy Prezydenta Miasta Suwałk za zajęcie II miejsca w rzucie oszczepem kobiet podczas </w:t>
      </w:r>
      <w:r>
        <w:rPr>
          <w:rFonts w:ascii="Times New Roman" w:hAnsi="Times New Roman" w:cs="Times New Roman"/>
          <w:sz w:val="24"/>
          <w:szCs w:val="24"/>
        </w:rPr>
        <w:br/>
      </w:r>
      <w:r w:rsidRPr="005F60EC">
        <w:rPr>
          <w:rFonts w:ascii="Times New Roman" w:hAnsi="Times New Roman" w:cs="Times New Roman"/>
          <w:sz w:val="24"/>
          <w:szCs w:val="24"/>
        </w:rPr>
        <w:t xml:space="preserve">XXXII Letnich Igrzysk Olimpijskich w Tokio – stypendium przyznane na okres </w:t>
      </w:r>
      <w:r>
        <w:rPr>
          <w:rFonts w:ascii="Times New Roman" w:hAnsi="Times New Roman" w:cs="Times New Roman"/>
          <w:sz w:val="24"/>
          <w:szCs w:val="24"/>
        </w:rPr>
        <w:br/>
      </w:r>
      <w:r w:rsidRPr="005F60EC">
        <w:rPr>
          <w:rFonts w:ascii="Times New Roman" w:hAnsi="Times New Roman" w:cs="Times New Roman"/>
          <w:sz w:val="24"/>
          <w:szCs w:val="24"/>
        </w:rPr>
        <w:t>od 1 sierpnia 2021 roku do 31 lipca 2024 roku</w:t>
      </w: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Sport: lekka atletyka</w:t>
      </w:r>
    </w:p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4"/>
        <w:gridCol w:w="1167"/>
      </w:tblGrid>
      <w:tr w:rsidR="005F60EC" w:rsidRPr="005F60EC" w:rsidTr="005F60EC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EC" w:rsidRPr="005F60EC" w:rsidRDefault="005F60EC" w:rsidP="0003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EC" w:rsidRPr="005F60EC" w:rsidRDefault="005F60EC" w:rsidP="0003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EC" w:rsidRPr="005F60EC" w:rsidRDefault="005F60EC" w:rsidP="0003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5F60EC" w:rsidRPr="005F60EC" w:rsidTr="005F60EC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EC" w:rsidRPr="005F60EC" w:rsidRDefault="005F60EC" w:rsidP="00033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0EC" w:rsidRPr="005F60EC" w:rsidRDefault="005F60EC" w:rsidP="00033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Maria Magdalena Andrejczyk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0EC" w:rsidRPr="005F60EC" w:rsidRDefault="005F60EC" w:rsidP="00033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5F60EC" w:rsidRPr="005F60EC" w:rsidTr="005F60EC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EC" w:rsidRPr="005F60EC" w:rsidRDefault="005F60EC" w:rsidP="00033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0EC" w:rsidRPr="005F60EC" w:rsidRDefault="005F60EC" w:rsidP="00CD3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Karol Andrzej Sikorski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0EC" w:rsidRPr="005F60EC" w:rsidRDefault="005F60EC" w:rsidP="00CD3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60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trener</w:t>
            </w:r>
          </w:p>
        </w:tc>
      </w:tr>
    </w:tbl>
    <w:p w:rsidR="005F60EC" w:rsidRPr="005F60EC" w:rsidRDefault="005F60EC" w:rsidP="005F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EC" w:rsidRPr="005F60EC" w:rsidRDefault="005F60EC" w:rsidP="005F6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EC" w:rsidRPr="005F60EC" w:rsidRDefault="005F60EC" w:rsidP="005F60EC">
      <w:pPr>
        <w:spacing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5F60EC" w:rsidRPr="005F60EC" w:rsidRDefault="005F60EC" w:rsidP="00B34391">
      <w:pPr>
        <w:spacing w:after="240" w:line="36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6F211E" w:rsidRPr="00B34391" w:rsidRDefault="005F60EC" w:rsidP="00B34391">
      <w:pPr>
        <w:spacing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Czesław Renkiewicz</w:t>
      </w:r>
    </w:p>
    <w:sectPr w:rsidR="006F211E" w:rsidRPr="00B34391" w:rsidSect="00CC67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DA" w:rsidRDefault="00A867DA" w:rsidP="00A867DA">
      <w:pPr>
        <w:spacing w:after="0" w:line="240" w:lineRule="auto"/>
      </w:pPr>
      <w:r>
        <w:separator/>
      </w:r>
    </w:p>
  </w:endnote>
  <w:endnote w:type="continuationSeparator" w:id="0">
    <w:p w:rsidR="00A867DA" w:rsidRDefault="00A867DA" w:rsidP="00A8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0C" w:rsidRDefault="00102F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DA" w:rsidRDefault="00A867DA" w:rsidP="00A867DA">
      <w:pPr>
        <w:spacing w:after="0" w:line="240" w:lineRule="auto"/>
      </w:pPr>
      <w:r>
        <w:separator/>
      </w:r>
    </w:p>
  </w:footnote>
  <w:footnote w:type="continuationSeparator" w:id="0">
    <w:p w:rsidR="00A867DA" w:rsidRDefault="00A867DA" w:rsidP="00A8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EC"/>
    <w:rsid w:val="00102F01"/>
    <w:rsid w:val="005F60EC"/>
    <w:rsid w:val="006F211E"/>
    <w:rsid w:val="00836130"/>
    <w:rsid w:val="00A867DA"/>
    <w:rsid w:val="00B25145"/>
    <w:rsid w:val="00B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6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5</cp:revision>
  <cp:lastPrinted>2021-09-10T08:57:00Z</cp:lastPrinted>
  <dcterms:created xsi:type="dcterms:W3CDTF">2021-09-09T13:38:00Z</dcterms:created>
  <dcterms:modified xsi:type="dcterms:W3CDTF">2021-09-14T10:07:00Z</dcterms:modified>
</cp:coreProperties>
</file>